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47DFB" w:rsidRDefault="00247DFB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bookmarkStart w:id="0" w:name="_GoBack"/>
      <w:bookmarkEnd w:id="0"/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6842B8" w:rsidRDefault="00F45E40" w:rsidP="006842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ОКПД2 </w:t>
      </w:r>
      <w:r w:rsidR="006B09B7" w:rsidRPr="00183026">
        <w:rPr>
          <w:b/>
          <w:sz w:val="24"/>
          <w:szCs w:val="24"/>
        </w:rPr>
        <w:t>43.12.11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. Выполнение </w:t>
      </w:r>
      <w:r w:rsidR="005D3952">
        <w:rPr>
          <w:rFonts w:ascii="Times New Roman" w:hAnsi="Times New Roman" w:cs="Times New Roman"/>
          <w:b/>
          <w:bCs/>
          <w:sz w:val="24"/>
          <w:szCs w:val="24"/>
        </w:rPr>
        <w:t xml:space="preserve">работ по </w:t>
      </w:r>
      <w:proofErr w:type="spellStart"/>
      <w:r w:rsidR="005D3952">
        <w:rPr>
          <w:rFonts w:ascii="Times New Roman" w:hAnsi="Times New Roman" w:cs="Times New Roman"/>
          <w:b/>
          <w:bCs/>
          <w:sz w:val="24"/>
          <w:szCs w:val="24"/>
        </w:rPr>
        <w:t>обваловке</w:t>
      </w:r>
      <w:proofErr w:type="spellEnd"/>
      <w:r w:rsidR="005D3952">
        <w:rPr>
          <w:rFonts w:ascii="Times New Roman" w:hAnsi="Times New Roman" w:cs="Times New Roman"/>
          <w:b/>
          <w:bCs/>
          <w:sz w:val="24"/>
          <w:szCs w:val="24"/>
        </w:rPr>
        <w:t xml:space="preserve"> привозным грунтом фундамента опор 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воздушных линий электропередач </w:t>
      </w:r>
      <w:r w:rsidR="006B09B7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35-110 </w:t>
      </w:r>
      <w:proofErr w:type="spellStart"/>
      <w:r w:rsidR="006B09B7" w:rsidRPr="00183026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</w:t>
      </w:r>
      <w:proofErr w:type="spellStart"/>
      <w:r w:rsidR="00183026" w:rsidRPr="00183026">
        <w:rPr>
          <w:rFonts w:ascii="Times New Roman" w:hAnsi="Times New Roman" w:cs="Times New Roman"/>
          <w:b/>
          <w:bCs/>
          <w:sz w:val="24"/>
          <w:szCs w:val="24"/>
        </w:rPr>
        <w:t>Дальнегорского</w:t>
      </w:r>
      <w:proofErr w:type="spellEnd"/>
      <w:r w:rsidR="00183026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округа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83026" w:rsidRPr="00183026">
        <w:rPr>
          <w:rFonts w:ascii="Times New Roman" w:hAnsi="Times New Roman" w:cs="Times New Roman"/>
          <w:b/>
          <w:bCs/>
          <w:sz w:val="24"/>
          <w:szCs w:val="24"/>
        </w:rPr>
        <w:t>Кавалеровский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 xml:space="preserve"> района, </w:t>
      </w:r>
      <w:proofErr w:type="spellStart"/>
      <w:r w:rsidR="00183026">
        <w:rPr>
          <w:rFonts w:ascii="Times New Roman" w:hAnsi="Times New Roman" w:cs="Times New Roman"/>
          <w:b/>
          <w:bCs/>
          <w:sz w:val="24"/>
          <w:szCs w:val="24"/>
        </w:rPr>
        <w:t>Ольгинского</w:t>
      </w:r>
      <w:proofErr w:type="spellEnd"/>
      <w:r w:rsidR="00F37115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>СП П</w:t>
      </w:r>
      <w:r w:rsidR="0018302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>ЭС в рамках выполнения годовой программы ремонтов основных производственных фондов 2</w:t>
      </w:r>
      <w:r w:rsidR="008F268A">
        <w:rPr>
          <w:rFonts w:ascii="Times New Roman" w:hAnsi="Times New Roman" w:cs="Times New Roman"/>
          <w:b/>
          <w:bCs/>
          <w:sz w:val="24"/>
          <w:szCs w:val="24"/>
        </w:rPr>
        <w:t>023 года для нужд филиала «ПЭС»</w:t>
      </w:r>
    </w:p>
    <w:p w:rsidR="006842B8" w:rsidRDefault="006842B8" w:rsidP="006842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(ЛОТ №</w:t>
      </w:r>
      <w:r w:rsidR="00D92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4105.1 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92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РЕМ ПРОД</w:t>
      </w:r>
      <w:r w:rsidR="00D92F8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D92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92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ДРСК)</w:t>
      </w:r>
    </w:p>
    <w:p w:rsidR="00F45E40" w:rsidRPr="00F45E40" w:rsidRDefault="00F45E40" w:rsidP="006842B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444C3A" w:rsidRPr="009C1A6E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9C1A6E">
        <w:rPr>
          <w:rFonts w:eastAsia="Calibri"/>
          <w:b/>
          <w:sz w:val="24"/>
          <w:szCs w:val="24"/>
        </w:rPr>
        <w:t xml:space="preserve">СОДЕРЖАНИЕ </w:t>
      </w:r>
    </w:p>
    <w:p w:rsidR="004B4599" w:rsidRPr="002B607E" w:rsidRDefault="00444C3A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r w:rsidRPr="009C1A6E">
        <w:rPr>
          <w:rFonts w:eastAsia="Times New Roman"/>
          <w:b/>
          <w:i/>
          <w:caps/>
          <w:noProof/>
          <w:sz w:val="24"/>
          <w:szCs w:val="24"/>
          <w:lang w:eastAsia="ru-RU"/>
        </w:rPr>
        <w:fldChar w:fldCharType="begin"/>
      </w:r>
      <w:r w:rsidRPr="009C1A6E">
        <w:rPr>
          <w:i/>
          <w:caps/>
        </w:rPr>
        <w:instrText xml:space="preserve"> TOC \o "1-4" \h \z \u </w:instrText>
      </w:r>
      <w:r w:rsidRPr="009C1A6E">
        <w:rPr>
          <w:rFonts w:eastAsia="Times New Roman"/>
          <w:b/>
          <w:i/>
          <w:caps/>
          <w:noProof/>
          <w:sz w:val="24"/>
          <w:szCs w:val="24"/>
          <w:lang w:eastAsia="ru-RU"/>
        </w:rPr>
        <w:fldChar w:fldCharType="separate"/>
      </w:r>
      <w:hyperlink w:anchor="_Toc54643121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1.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Общие сведения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4B4599" w:rsidRPr="002B607E" w:rsidRDefault="00033181" w:rsidP="004B4599">
      <w:pPr>
        <w:tabs>
          <w:tab w:val="left" w:pos="1400"/>
          <w:tab w:val="right" w:leader="dot" w:pos="9911"/>
        </w:tabs>
        <w:spacing w:after="0" w:line="240" w:lineRule="auto"/>
        <w:ind w:left="840"/>
        <w:rPr>
          <w:rFonts w:eastAsiaTheme="minorEastAsia"/>
          <w:iCs/>
          <w:noProof/>
          <w:sz w:val="24"/>
          <w:szCs w:val="24"/>
          <w:lang w:eastAsia="ru-RU"/>
        </w:rPr>
      </w:pPr>
      <w:hyperlink w:anchor="_Toc54643123" w:history="1">
        <w:r w:rsidR="004B4599" w:rsidRPr="002B607E">
          <w:rPr>
            <w:rFonts w:ascii="Times New Roman" w:eastAsia="Times New Roman" w:hAnsi="Times New Roman" w:cstheme="minorHAnsi"/>
            <w:noProof/>
            <w:sz w:val="20"/>
            <w:szCs w:val="20"/>
            <w:u w:val="single"/>
            <w:lang w:eastAsia="ru-RU"/>
          </w:rPr>
          <w:t>1.1.</w:t>
        </w:r>
        <w:r w:rsidR="004B4599" w:rsidRPr="002B607E">
          <w:rPr>
            <w:rFonts w:eastAsiaTheme="minorEastAsia"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iCs/>
            <w:noProof/>
            <w:sz w:val="20"/>
            <w:szCs w:val="20"/>
            <w:u w:val="single"/>
            <w:lang w:eastAsia="ru-RU"/>
          </w:rPr>
          <w:t>Наименование закупаемой продукции</w:t>
        </w:r>
        <w:r w:rsidR="004B4599" w:rsidRPr="002B607E">
          <w:rPr>
            <w:rFonts w:ascii="Times New Roman" w:eastAsia="Times New Roman" w:hAnsi="Times New Roman" w:cstheme="minorHAnsi"/>
            <w:iCs/>
            <w:noProof/>
            <w:webHidden/>
            <w:sz w:val="20"/>
            <w:szCs w:val="20"/>
            <w:lang w:eastAsia="ru-RU"/>
          </w:rPr>
          <w:tab/>
          <w:t>3</w:t>
        </w:r>
      </w:hyperlink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6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1. Перечень объектов заказчика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4B4599" w:rsidRPr="002B607E" w:rsidRDefault="004B4599" w:rsidP="004B4599">
      <w:pPr>
        <w:tabs>
          <w:tab w:val="left" w:pos="1400"/>
          <w:tab w:val="right" w:leader="dot" w:pos="9911"/>
        </w:tabs>
        <w:spacing w:after="0" w:line="240" w:lineRule="auto"/>
        <w:ind w:left="840"/>
        <w:rPr>
          <w:rFonts w:eastAsiaTheme="minorEastAsia"/>
          <w:iCs/>
          <w:strike/>
          <w:noProof/>
          <w:sz w:val="24"/>
          <w:szCs w:val="24"/>
          <w:lang w:eastAsia="ru-RU"/>
        </w:rPr>
      </w:pPr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9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2.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продукции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2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2. Перечень и объем выполняемых работ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4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3. Требования по срокам выполнения работ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6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4. Требования к качеству работ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4B4599" w:rsidRPr="002B607E" w:rsidRDefault="004B4599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7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3.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закупки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D0B27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5</w:t>
        </w:r>
      </w:hyperlink>
    </w:p>
    <w:p w:rsidR="004B4599" w:rsidRPr="002B607E" w:rsidRDefault="004B4599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8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4.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заключения (исполнения) договора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D0B27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5</w:t>
        </w:r>
      </w:hyperlink>
    </w:p>
    <w:p w:rsidR="004B4599" w:rsidRPr="002B607E" w:rsidRDefault="004B4599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4B4599" w:rsidRPr="002B607E" w:rsidRDefault="00033181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9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5.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Приложения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D0B27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6</w:t>
        </w:r>
      </w:hyperlink>
    </w:p>
    <w:p w:rsidR="004B4599" w:rsidRPr="00F45E40" w:rsidRDefault="004B4599" w:rsidP="004B4599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9C1A6E" w:rsidRDefault="00444C3A" w:rsidP="004B4599">
      <w:pPr>
        <w:pStyle w:val="11"/>
        <w:rPr>
          <w:rFonts w:asciiTheme="minorHAnsi" w:eastAsiaTheme="minorEastAsia" w:hAnsiTheme="minorHAnsi" w:cstheme="minorBidi"/>
        </w:rPr>
      </w:pPr>
    </w:p>
    <w:p w:rsidR="00F45E40" w:rsidRPr="00F45E40" w:rsidRDefault="00444C3A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1A6E">
        <w:rPr>
          <w:rFonts w:cstheme="minorHAnsi"/>
          <w:bCs/>
          <w:i/>
          <w:iCs/>
          <w:caps/>
        </w:rPr>
        <w:fldChar w:fldCharType="end"/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CA1535" w:rsidRDefault="00CA1535" w:rsidP="00CA15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ОКПД2 </w:t>
      </w:r>
      <w:r w:rsidRPr="00183026">
        <w:rPr>
          <w:b/>
          <w:sz w:val="24"/>
          <w:szCs w:val="24"/>
        </w:rPr>
        <w:t>43.12.11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. Выполнение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работ по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обваловке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привозным грунтом фундамента опор 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воздушных линий электропередач 35-110 </w:t>
      </w:r>
      <w:proofErr w:type="spellStart"/>
      <w:r w:rsidRPr="00183026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</w:t>
      </w:r>
      <w:proofErr w:type="spellStart"/>
      <w:r w:rsidRPr="00183026">
        <w:rPr>
          <w:rFonts w:ascii="Times New Roman" w:hAnsi="Times New Roman" w:cs="Times New Roman"/>
          <w:b/>
          <w:bCs/>
          <w:sz w:val="24"/>
          <w:szCs w:val="24"/>
        </w:rPr>
        <w:t>Дальнегорского</w:t>
      </w:r>
      <w:proofErr w:type="spellEnd"/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округа, Кавалеровский муниципального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Ольгинского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СП ПСЭС в рамках выполнения годовой программы ремонтов основных производственных фондов 2023 года для нужд филиала «ПЭС»</w:t>
      </w:r>
    </w:p>
    <w:p w:rsidR="00D601A7" w:rsidRPr="00D601A7" w:rsidRDefault="00D601A7" w:rsidP="00CA15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1" w:name="_Toc54643126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1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730"/>
        <w:gridCol w:w="3402"/>
        <w:gridCol w:w="3402"/>
      </w:tblGrid>
      <w:tr w:rsidR="00AA3162" w:rsidRPr="00AA3162" w:rsidTr="00AE3B58">
        <w:tc>
          <w:tcPr>
            <w:tcW w:w="817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1730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402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402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AA3162" w:rsidRPr="00AA3162" w:rsidTr="00AE3B58">
        <w:tc>
          <w:tcPr>
            <w:tcW w:w="817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1730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AA3162" w:rsidRPr="00AA3162" w:rsidTr="00AE3B58">
        <w:tc>
          <w:tcPr>
            <w:tcW w:w="817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>1.</w:t>
            </w:r>
          </w:p>
        </w:tc>
        <w:tc>
          <w:tcPr>
            <w:tcW w:w="1730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 35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Горелое – Тайга -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Краснореченск</w:t>
            </w:r>
            <w:proofErr w:type="spellEnd"/>
          </w:p>
        </w:tc>
        <w:tc>
          <w:tcPr>
            <w:tcW w:w="3402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край,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Дальнегорский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ГО,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Краснореченск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с.</w:t>
            </w:r>
          </w:p>
        </w:tc>
        <w:tc>
          <w:tcPr>
            <w:tcW w:w="3402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ВЛ-35КВ ГОРЕЛОЕ-ТАЙГА-КРАСНОРЕЧЕНСК L=18.0 Инв. № PR0010380</w:t>
            </w:r>
          </w:p>
        </w:tc>
      </w:tr>
      <w:tr w:rsidR="00AA3162" w:rsidRPr="00AA3162" w:rsidTr="00AE3B58">
        <w:trPr>
          <w:trHeight w:val="735"/>
        </w:trPr>
        <w:tc>
          <w:tcPr>
            <w:tcW w:w="817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ru-RU"/>
              </w:rPr>
              <w:t xml:space="preserve">   2.</w:t>
            </w:r>
          </w:p>
        </w:tc>
        <w:tc>
          <w:tcPr>
            <w:tcW w:w="1730" w:type="dxa"/>
            <w:shd w:val="clear" w:color="auto" w:fill="auto"/>
          </w:tcPr>
          <w:p w:rsidR="001828FB" w:rsidRPr="00AA3162" w:rsidRDefault="001828FB" w:rsidP="001828FB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110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Горбуша - Черемшаны - Пластун</w:t>
            </w:r>
          </w:p>
        </w:tc>
        <w:tc>
          <w:tcPr>
            <w:tcW w:w="3402" w:type="dxa"/>
            <w:shd w:val="clear" w:color="auto" w:fill="auto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край,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Дальнегорский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ГО, Черемшаны д.</w:t>
            </w:r>
          </w:p>
        </w:tc>
        <w:tc>
          <w:tcPr>
            <w:tcW w:w="3402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ВЛ-110КВ ГОРБУША-ПЛАСТУН L=79.84    Инв. № PR0010374</w:t>
            </w:r>
          </w:p>
        </w:tc>
      </w:tr>
      <w:tr w:rsidR="001828FB" w:rsidRPr="00AA3162" w:rsidTr="00AE3B58">
        <w:tc>
          <w:tcPr>
            <w:tcW w:w="817" w:type="dxa"/>
          </w:tcPr>
          <w:p w:rsidR="001828FB" w:rsidRPr="00AA3162" w:rsidRDefault="001828FB" w:rsidP="001828FB">
            <w:pPr>
              <w:pStyle w:val="a5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33</w:t>
            </w:r>
          </w:p>
        </w:tc>
        <w:tc>
          <w:tcPr>
            <w:tcW w:w="1730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 110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 –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Богополь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 Р</w:t>
            </w:r>
          </w:p>
        </w:tc>
        <w:tc>
          <w:tcPr>
            <w:tcW w:w="3402" w:type="dxa"/>
            <w:shd w:val="clear" w:color="auto" w:fill="auto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край, Кавалеровский МР,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Горнореченск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п.; Приморский край,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Ольгинский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МР, Веселый Яр с.</w:t>
            </w:r>
          </w:p>
        </w:tc>
        <w:tc>
          <w:tcPr>
            <w:tcW w:w="3402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 110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К-БОГОПОЛЬ L=31.4 КМ PR0010367; ВЛ-110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"БОГОПОЛЬ-Р" L=40.4 КМ   Инв. № PR0010365, </w:t>
            </w:r>
          </w:p>
        </w:tc>
      </w:tr>
    </w:tbl>
    <w:p w:rsidR="00975F28" w:rsidRPr="00AA3162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AA3162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№ 903н</w:t>
      </w:r>
      <w:r w:rsidR="004B4599" w:rsidRPr="00AA3162">
        <w:rPr>
          <w:rFonts w:ascii="Times New Roman" w:eastAsia="Times New Roman" w:hAnsi="Times New Roman" w:cs="Times New Roman"/>
          <w:sz w:val="24"/>
          <w:lang w:eastAsia="ru-RU"/>
        </w:rPr>
        <w:t xml:space="preserve"> в редакции от 29.04.2022г.</w:t>
      </w:r>
      <w:r w:rsidRPr="00AA3162">
        <w:rPr>
          <w:rFonts w:ascii="Times New Roman" w:eastAsia="Times New Roman" w:hAnsi="Times New Roman" w:cs="Times New Roman"/>
          <w:sz w:val="24"/>
          <w:lang w:eastAsia="ru-RU"/>
        </w:rPr>
        <w:t xml:space="preserve">, СНиП 12-01-2004 п.4, СП 12-03-2001. ч.1, СНиП 12-04-2002. ч.2, СП </w:t>
      </w:r>
      <w:r w:rsidR="004B4599" w:rsidRPr="00AA3162">
        <w:rPr>
          <w:rFonts w:ascii="Times New Roman" w:eastAsia="Times New Roman" w:hAnsi="Times New Roman" w:cs="Times New Roman"/>
          <w:sz w:val="24"/>
          <w:lang w:eastAsia="ru-RU"/>
        </w:rPr>
        <w:t>45.13330.2017</w:t>
      </w:r>
      <w:r w:rsidRPr="00AA3162">
        <w:rPr>
          <w:rFonts w:ascii="Times New Roman" w:eastAsia="Times New Roman" w:hAnsi="Times New Roman" w:cs="Times New Roman"/>
          <w:sz w:val="24"/>
          <w:lang w:eastAsia="ru-RU"/>
        </w:rPr>
        <w:t xml:space="preserve">, СП </w:t>
      </w:r>
      <w:r w:rsidR="004B4599" w:rsidRPr="00AA3162">
        <w:rPr>
          <w:rFonts w:ascii="Times New Roman" w:eastAsia="Times New Roman" w:hAnsi="Times New Roman" w:cs="Times New Roman"/>
          <w:sz w:val="24"/>
          <w:lang w:eastAsia="ru-RU"/>
        </w:rPr>
        <w:t>76.13330.2016</w:t>
      </w:r>
      <w:r w:rsidRPr="00AA3162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3A6CD1" w:rsidRPr="00AA3162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AA3162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A3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Pr="00AA3162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AA3162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686"/>
        <w:gridCol w:w="1559"/>
      </w:tblGrid>
      <w:tr w:rsidR="00AA3162" w:rsidRPr="00AA3162" w:rsidTr="00AE3B58">
        <w:tc>
          <w:tcPr>
            <w:tcW w:w="567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544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686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AA3162" w:rsidRPr="00AA3162" w:rsidTr="00AE3B58">
        <w:tc>
          <w:tcPr>
            <w:tcW w:w="567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A3162" w:rsidRPr="00AA3162" w:rsidTr="00AE3B58">
        <w:tc>
          <w:tcPr>
            <w:tcW w:w="567" w:type="dxa"/>
          </w:tcPr>
          <w:p w:rsidR="000C7BF3" w:rsidRPr="00AA3162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C7BF3" w:rsidRPr="00AA3162" w:rsidRDefault="00183026" w:rsidP="00AE3B58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Обвалование опор</w:t>
            </w:r>
            <w:r w:rsidR="001C2D8A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ВЛ-</w:t>
            </w:r>
            <w:r w:rsidR="00AE3B58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35-110 </w:t>
            </w:r>
            <w:proofErr w:type="spellStart"/>
            <w:r w:rsidR="001C2D8A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5245" w:type="dxa"/>
            <w:gridSpan w:val="2"/>
            <w:shd w:val="clear" w:color="auto" w:fill="auto"/>
          </w:tcPr>
          <w:p w:rsidR="000C7BF3" w:rsidRPr="00AA3162" w:rsidRDefault="000C7BF3" w:rsidP="00AE3B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ведомостью</w:t>
            </w:r>
            <w:r w:rsidR="000702CA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дефектов и</w:t>
            </w: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объемов работ (</w:t>
            </w:r>
            <w:r w:rsidR="001B2A4E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Приложени</w:t>
            </w:r>
            <w:r w:rsidR="00E02AC3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="001B2A4E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№</w:t>
            </w:r>
            <w:r w:rsidR="00AE3B58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A661D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AE3B58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 № 2; № 3</w:t>
            </w: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 настоящим Техническим требованиям)</w:t>
            </w:r>
          </w:p>
        </w:tc>
      </w:tr>
    </w:tbl>
    <w:p w:rsidR="007E7BD6" w:rsidRPr="00AA3162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Pr="00AA3162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2580"/>
      </w:tblGrid>
      <w:tr w:rsidR="00AA3162" w:rsidRPr="00AA3162" w:rsidTr="00412ACA">
        <w:tc>
          <w:tcPr>
            <w:tcW w:w="562" w:type="dxa"/>
            <w:shd w:val="clear" w:color="auto" w:fill="auto"/>
            <w:vAlign w:val="center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AA3162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414A5D" w:rsidRPr="00AA3162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Требования к окончанию срока </w:t>
            </w:r>
            <w:r w:rsidRPr="00AA316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lastRenderedPageBreak/>
              <w:t>выполнения работ / этапа работ</w:t>
            </w:r>
          </w:p>
        </w:tc>
      </w:tr>
      <w:tr w:rsidR="00AA3162" w:rsidRPr="00AA3162" w:rsidTr="00412ACA">
        <w:tc>
          <w:tcPr>
            <w:tcW w:w="562" w:type="dxa"/>
            <w:shd w:val="clear" w:color="auto" w:fill="auto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AA3162" w:rsidRPr="00AA3162" w:rsidTr="00AE3B58">
        <w:trPr>
          <w:trHeight w:val="557"/>
        </w:trPr>
        <w:tc>
          <w:tcPr>
            <w:tcW w:w="562" w:type="dxa"/>
            <w:shd w:val="clear" w:color="auto" w:fill="auto"/>
          </w:tcPr>
          <w:p w:rsidR="005E5F7B" w:rsidRPr="00AA3162" w:rsidRDefault="005E5F7B" w:rsidP="005E5F7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E5F7B" w:rsidRPr="00AA3162" w:rsidRDefault="005E5F7B" w:rsidP="005E5F7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 35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Горелое – Тайга -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Краснореченск</w:t>
            </w:r>
            <w:proofErr w:type="spellEnd"/>
          </w:p>
        </w:tc>
        <w:tc>
          <w:tcPr>
            <w:tcW w:w="2807" w:type="dxa"/>
          </w:tcPr>
          <w:p w:rsidR="005E5F7B" w:rsidRPr="00AA3162" w:rsidRDefault="005E5F7B" w:rsidP="005E5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</w:tc>
        <w:tc>
          <w:tcPr>
            <w:tcW w:w="2580" w:type="dxa"/>
            <w:shd w:val="clear" w:color="auto" w:fill="auto"/>
          </w:tcPr>
          <w:p w:rsidR="005E5F7B" w:rsidRPr="00AA3162" w:rsidRDefault="005E5F7B" w:rsidP="005E5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декабря 2023г</w:t>
            </w:r>
          </w:p>
        </w:tc>
      </w:tr>
      <w:tr w:rsidR="00AA3162" w:rsidRPr="00AA3162" w:rsidTr="00AE3B58">
        <w:trPr>
          <w:trHeight w:val="557"/>
        </w:trPr>
        <w:tc>
          <w:tcPr>
            <w:tcW w:w="562" w:type="dxa"/>
            <w:shd w:val="clear" w:color="auto" w:fill="auto"/>
          </w:tcPr>
          <w:p w:rsidR="005E5F7B" w:rsidRPr="00AA3162" w:rsidRDefault="005E5F7B" w:rsidP="005E5F7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E5F7B" w:rsidRPr="00AA3162" w:rsidRDefault="005E5F7B" w:rsidP="005E5F7B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110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Горбуша - Черемшаны - Пластун</w:t>
            </w:r>
          </w:p>
        </w:tc>
        <w:tc>
          <w:tcPr>
            <w:tcW w:w="2807" w:type="dxa"/>
          </w:tcPr>
          <w:p w:rsidR="005E5F7B" w:rsidRPr="00AA3162" w:rsidRDefault="005E5F7B" w:rsidP="005E5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</w:tc>
        <w:tc>
          <w:tcPr>
            <w:tcW w:w="2580" w:type="dxa"/>
            <w:shd w:val="clear" w:color="auto" w:fill="auto"/>
          </w:tcPr>
          <w:p w:rsidR="005E5F7B" w:rsidRPr="00AA3162" w:rsidRDefault="005E5F7B" w:rsidP="005E5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ноября 2023г</w:t>
            </w:r>
          </w:p>
        </w:tc>
      </w:tr>
      <w:tr w:rsidR="005E5F7B" w:rsidRPr="00AA3162" w:rsidTr="00412ACA">
        <w:tc>
          <w:tcPr>
            <w:tcW w:w="562" w:type="dxa"/>
            <w:shd w:val="clear" w:color="auto" w:fill="auto"/>
          </w:tcPr>
          <w:p w:rsidR="005E5F7B" w:rsidRPr="00AA3162" w:rsidRDefault="005E5F7B" w:rsidP="005E5F7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E5F7B" w:rsidRPr="00AA3162" w:rsidRDefault="005E5F7B" w:rsidP="005E5F7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 110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 – </w:t>
            </w:r>
            <w:proofErr w:type="spellStart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Богополь</w:t>
            </w:r>
            <w:proofErr w:type="spellEnd"/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 Р</w:t>
            </w:r>
          </w:p>
        </w:tc>
        <w:tc>
          <w:tcPr>
            <w:tcW w:w="2807" w:type="dxa"/>
          </w:tcPr>
          <w:p w:rsidR="005E5F7B" w:rsidRPr="00AA3162" w:rsidRDefault="005E5F7B" w:rsidP="005E5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</w:tc>
        <w:tc>
          <w:tcPr>
            <w:tcW w:w="2580" w:type="dxa"/>
            <w:shd w:val="clear" w:color="auto" w:fill="auto"/>
          </w:tcPr>
          <w:p w:rsidR="005E5F7B" w:rsidRPr="00AA3162" w:rsidRDefault="005E5F7B" w:rsidP="005E5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сентября 2023г.</w:t>
            </w:r>
          </w:p>
        </w:tc>
      </w:tr>
    </w:tbl>
    <w:p w:rsidR="00414A5D" w:rsidRPr="00AA3162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75F28" w:rsidRPr="00AA3162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AA3162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p w:rsidR="00414A5D" w:rsidRPr="00AA3162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9"/>
        <w:tblW w:w="9498" w:type="dxa"/>
        <w:tblInd w:w="-5" w:type="dxa"/>
        <w:tblLook w:val="04A0" w:firstRow="1" w:lastRow="0" w:firstColumn="1" w:lastColumn="0" w:noHBand="0" w:noVBand="1"/>
      </w:tblPr>
      <w:tblGrid>
        <w:gridCol w:w="934"/>
        <w:gridCol w:w="8564"/>
      </w:tblGrid>
      <w:tr w:rsidR="00373005" w:rsidRPr="00AA3162" w:rsidTr="003957A5">
        <w:trPr>
          <w:trHeight w:val="562"/>
        </w:trPr>
        <w:tc>
          <w:tcPr>
            <w:tcW w:w="934" w:type="dxa"/>
            <w:vAlign w:val="center"/>
          </w:tcPr>
          <w:p w:rsidR="00373005" w:rsidRPr="00AA3162" w:rsidRDefault="00373005" w:rsidP="00412ACA">
            <w:pPr>
              <w:rPr>
                <w:b/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564" w:type="dxa"/>
            <w:vAlign w:val="center"/>
          </w:tcPr>
          <w:p w:rsidR="00373005" w:rsidRPr="00AA3162" w:rsidRDefault="00373005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373005" w:rsidRPr="00AA3162" w:rsidTr="00B50FC3">
        <w:tc>
          <w:tcPr>
            <w:tcW w:w="934" w:type="dxa"/>
            <w:vAlign w:val="center"/>
          </w:tcPr>
          <w:p w:rsidR="00373005" w:rsidRPr="00AA3162" w:rsidRDefault="00373005" w:rsidP="00412ACA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AA316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64" w:type="dxa"/>
            <w:vAlign w:val="center"/>
          </w:tcPr>
          <w:p w:rsidR="00373005" w:rsidRPr="00AA3162" w:rsidRDefault="00373005" w:rsidP="00373005">
            <w:pPr>
              <w:jc w:val="center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2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12ACA">
            <w:pPr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12ACA">
            <w:pPr>
              <w:spacing w:before="60" w:after="60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</w:tr>
      <w:tr w:rsidR="00373005" w:rsidRPr="00AA3162" w:rsidTr="00373005">
        <w:trPr>
          <w:trHeight w:val="262"/>
        </w:trPr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373005" w:rsidRPr="00373005" w:rsidRDefault="00373005" w:rsidP="00373005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3162">
              <w:rPr>
                <w:sz w:val="24"/>
                <w:szCs w:val="24"/>
              </w:rPr>
              <w:t>1.1.2</w:t>
            </w:r>
          </w:p>
        </w:tc>
        <w:tc>
          <w:tcPr>
            <w:tcW w:w="8564" w:type="dxa"/>
            <w:shd w:val="clear" w:color="auto" w:fill="auto"/>
          </w:tcPr>
          <w:p w:rsidR="00373005" w:rsidRPr="00AA3162" w:rsidRDefault="00373005" w:rsidP="00412ACA">
            <w:pPr>
              <w:rPr>
                <w:sz w:val="24"/>
                <w:szCs w:val="24"/>
              </w:rPr>
            </w:pPr>
            <w:r w:rsidRPr="00AA3162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12ACA">
            <w:pPr>
              <w:spacing w:before="60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AA3162" w:rsidRDefault="00373005" w:rsidP="005D415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A3162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AA3162" w:rsidRDefault="00373005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AA3162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AA3162">
              <w:rPr>
                <w:sz w:val="24"/>
                <w:szCs w:val="24"/>
              </w:rPr>
              <w:t>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AA3162" w:rsidRDefault="00373005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B459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2"/>
                <w:numId w:val="18"/>
              </w:numPr>
              <w:spacing w:before="60" w:after="60"/>
              <w:ind w:left="1214" w:hanging="1199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AA3162" w:rsidRDefault="00373005" w:rsidP="004B4599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373005" w:rsidRPr="00AA3162" w:rsidRDefault="00373005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373005" w:rsidRPr="00AA3162" w:rsidRDefault="00373005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373005" w:rsidRPr="00AA3162" w:rsidRDefault="00373005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373005" w:rsidRPr="00AA3162" w:rsidRDefault="00373005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373005" w:rsidRPr="00373005" w:rsidRDefault="00373005" w:rsidP="00373005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spacing w:before="60" w:after="60"/>
              <w:ind w:left="25"/>
              <w:contextualSpacing/>
              <w:rPr>
                <w:rFonts w:eastAsia="Calibri"/>
                <w:sz w:val="24"/>
                <w:szCs w:val="24"/>
              </w:rPr>
            </w:pPr>
            <w:r w:rsidRPr="00AA3162">
              <w:rPr>
                <w:rFonts w:eastAsia="Calibri"/>
                <w:sz w:val="24"/>
                <w:szCs w:val="24"/>
              </w:rPr>
              <w:t>1.4.2.</w:t>
            </w:r>
          </w:p>
        </w:tc>
        <w:tc>
          <w:tcPr>
            <w:tcW w:w="8564" w:type="dxa"/>
          </w:tcPr>
          <w:p w:rsidR="00373005" w:rsidRPr="00373005" w:rsidRDefault="00373005" w:rsidP="00373005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2020 № </w:t>
            </w:r>
            <w:r w:rsidRPr="00AA3162">
              <w:rPr>
                <w:bCs/>
                <w:i/>
                <w:sz w:val="22"/>
                <w:szCs w:val="22"/>
              </w:rPr>
              <w:t>903н</w:t>
            </w:r>
            <w:r w:rsidRPr="00AA3162">
              <w:rPr>
                <w:i/>
                <w:sz w:val="22"/>
                <w:szCs w:val="22"/>
              </w:rPr>
              <w:t xml:space="preserve"> в ред. Приказа о Минтруде России от 29.04.2022 N 279н)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spacing w:before="60" w:after="60"/>
              <w:ind w:left="25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A3162">
              <w:rPr>
                <w:rFonts w:eastAsia="Calibri"/>
                <w:sz w:val="24"/>
                <w:szCs w:val="24"/>
              </w:rPr>
              <w:lastRenderedPageBreak/>
              <w:t>1.4.3.</w:t>
            </w:r>
          </w:p>
        </w:tc>
        <w:tc>
          <w:tcPr>
            <w:tcW w:w="8564" w:type="dxa"/>
          </w:tcPr>
          <w:p w:rsidR="00373005" w:rsidRPr="00373005" w:rsidRDefault="00373005" w:rsidP="00373005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B4599">
            <w:pPr>
              <w:rPr>
                <w:b/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B4599">
            <w:pPr>
              <w:rPr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AA3162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AA3162" w:rsidRDefault="00373005" w:rsidP="0037300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A3162">
              <w:rPr>
                <w:i/>
                <w:sz w:val="22"/>
                <w:szCs w:val="22"/>
              </w:rPr>
              <w:t>Приёмка объекта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AA3162" w:rsidRDefault="00373005" w:rsidP="004B4599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месяца по  формам, утвержденным 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3162">
              <w:rPr>
                <w:sz w:val="24"/>
                <w:szCs w:val="24"/>
              </w:rPr>
              <w:t>2.1.3</w:t>
            </w:r>
          </w:p>
        </w:tc>
        <w:tc>
          <w:tcPr>
            <w:tcW w:w="8564" w:type="dxa"/>
          </w:tcPr>
          <w:p w:rsidR="00373005" w:rsidRPr="00AA3162" w:rsidRDefault="00373005" w:rsidP="004B4599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4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4B4599">
            <w:pPr>
              <w:spacing w:before="60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4B45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CA1535" w:rsidRDefault="00373005" w:rsidP="00CA1535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</w:rPr>
              <w:t>При выполнении работ предоставить Заказчику в полном объеме необходимую для приемки Работ приемо-сдаточную и исполнительную документацию в 3 (трех) экземплярах:</w:t>
            </w:r>
          </w:p>
          <w:p w:rsidR="00373005" w:rsidRPr="00CA1535" w:rsidRDefault="00373005" w:rsidP="00CA153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проверки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измерения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значения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сопротивления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заземления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опор;</w:t>
            </w:r>
          </w:p>
          <w:p w:rsidR="00373005" w:rsidRPr="00CA1535" w:rsidRDefault="00373005" w:rsidP="00CA153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измерений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расстояний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габаритов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стрел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провеса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провода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на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ВЛ;</w:t>
            </w:r>
          </w:p>
          <w:p w:rsidR="00373005" w:rsidRPr="00CA1535" w:rsidRDefault="00373005" w:rsidP="00CA153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-Акты скрытых работ;</w:t>
            </w:r>
          </w:p>
          <w:p w:rsidR="00373005" w:rsidRPr="00CA1535" w:rsidRDefault="00373005" w:rsidP="00CA1535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</w:t>
            </w:r>
            <w:r w:rsidRPr="00CA1535">
              <w:rPr>
                <w:i/>
                <w:sz w:val="22"/>
                <w:szCs w:val="22"/>
              </w:rPr>
              <w:t xml:space="preserve"> справки по выполнению физических объемов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.</w:t>
            </w:r>
          </w:p>
          <w:p w:rsidR="00373005" w:rsidRPr="00CA1535" w:rsidRDefault="00373005" w:rsidP="00CA1535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</w:rPr>
              <w:t xml:space="preserve"> Исполнительная документация должна обеспечивать достоверность и полноту сведений о фактически выполненных Работах</w:t>
            </w:r>
          </w:p>
          <w:p w:rsidR="00373005" w:rsidRPr="006E4E03" w:rsidRDefault="00373005" w:rsidP="004B4599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</w:rPr>
              <w:t>Прочую документацию согласно условиями требования договора.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C00385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  <w:vAlign w:val="center"/>
          </w:tcPr>
          <w:p w:rsidR="00373005" w:rsidRPr="00AA3162" w:rsidRDefault="00373005" w:rsidP="00C00385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</w:tr>
      <w:tr w:rsidR="00373005" w:rsidRPr="00AA3162" w:rsidTr="00373005">
        <w:tc>
          <w:tcPr>
            <w:tcW w:w="934" w:type="dxa"/>
            <w:vAlign w:val="center"/>
          </w:tcPr>
          <w:p w:rsidR="00373005" w:rsidRPr="00AA3162" w:rsidRDefault="00373005" w:rsidP="00C00385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4" w:type="dxa"/>
          </w:tcPr>
          <w:p w:rsidR="00373005" w:rsidRPr="006E4E03" w:rsidRDefault="00373005" w:rsidP="00373005">
            <w:pPr>
              <w:pStyle w:val="2"/>
              <w:widowControl w:val="0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</w:tr>
    </w:tbl>
    <w:p w:rsidR="00C00385" w:rsidRDefault="00C00385" w:rsidP="000A5B10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bookmarkStart w:id="2" w:name="_Toc53393312"/>
      <w:bookmarkStart w:id="3" w:name="_Toc54646411"/>
    </w:p>
    <w:p w:rsidR="00F45E40" w:rsidRDefault="000A5B10" w:rsidP="000A5B10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r>
        <w:rPr>
          <w:lang w:val="ru-RU"/>
        </w:rPr>
        <w:t>3.Требования к документации по ценообразованию</w:t>
      </w:r>
      <w:bookmarkEnd w:id="2"/>
      <w:r>
        <w:rPr>
          <w:lang w:val="ru-RU"/>
        </w:rPr>
        <w:t xml:space="preserve"> на этапе закупки</w:t>
      </w:r>
      <w:bookmarkEnd w:id="3"/>
    </w:p>
    <w:p w:rsidR="00F45E40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Д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 w:rsidR="003F3F13"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к Техническим требованиям). Сметная документация в состав заявки Участника не включается.</w:t>
      </w:r>
    </w:p>
    <w:p w:rsidR="000A5B10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406DB" w:rsidRDefault="009406DB" w:rsidP="009406DB">
      <w:pPr>
        <w:pStyle w:val="1"/>
        <w:numPr>
          <w:ilvl w:val="0"/>
          <w:numId w:val="23"/>
        </w:numPr>
      </w:pPr>
      <w:bookmarkStart w:id="4" w:name="_Toc54279845"/>
      <w:bookmarkStart w:id="5" w:name="_Toc54618152"/>
      <w:bookmarkStart w:id="6" w:name="_Toc54643138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4"/>
      <w:bookmarkEnd w:id="5"/>
      <w:bookmarkEnd w:id="6"/>
    </w:p>
    <w:p w:rsidR="00DE5038" w:rsidRP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</w:p>
    <w:p w:rsid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lastRenderedPageBreak/>
        <w:t>4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.2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. Внесение изменений в сметную документацию Заказчика, кроме применения понижающего коэффициента в </w:t>
      </w:r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 xml:space="preserve">соответствии с п. </w:t>
      </w:r>
      <w:r w:rsidR="00D55653">
        <w:rPr>
          <w:rFonts w:ascii="Times New Roman" w:eastAsia="Times New Roman" w:hAnsi="Times New Roman" w:cs="Times New Roman"/>
          <w:sz w:val="24"/>
          <w:lang w:eastAsia="ru-RU"/>
        </w:rPr>
        <w:t>4.1</w:t>
      </w:r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>, не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допускается.</w:t>
      </w:r>
    </w:p>
    <w:p w:rsidR="00DE5038" w:rsidRPr="00F45E40" w:rsidRDefault="00DE503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F45E40" w:rsidRDefault="00F45E40" w:rsidP="004B2A67">
      <w:pPr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</w:pPr>
      <w:r w:rsidRPr="00F45E4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  <w:t>Приложения:</w:t>
      </w:r>
    </w:p>
    <w:p w:rsidR="001828FB" w:rsidRPr="005D415E" w:rsidRDefault="00DE5038" w:rsidP="005E5F7B">
      <w:pPr>
        <w:pStyle w:val="a5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rFonts w:ascii="Times New Roman" w:eastAsia="Times New Roman" w:hAnsi="Times New Roman" w:cs="Times New Roman"/>
          <w:i/>
          <w:iCs/>
          <w:lang w:eastAsia="ru-RU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Ведомость дефектов и объемов работ</w:t>
      </w:r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№</w:t>
      </w:r>
      <w:r w:rsidR="005E5F7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1.22</w:t>
      </w:r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E5F7B" w:rsidRPr="005D415E">
        <w:rPr>
          <w:rFonts w:ascii="Times New Roman" w:eastAsia="Calibri" w:hAnsi="Times New Roman" w:cs="Times New Roman"/>
          <w:i/>
          <w:sz w:val="24"/>
          <w:szCs w:val="24"/>
        </w:rPr>
        <w:t>ВЛ 35</w:t>
      </w:r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E5F7B" w:rsidRPr="005D415E">
        <w:rPr>
          <w:rFonts w:ascii="Times New Roman" w:eastAsia="Calibri" w:hAnsi="Times New Roman" w:cs="Times New Roman"/>
          <w:i/>
          <w:sz w:val="24"/>
          <w:szCs w:val="24"/>
        </w:rPr>
        <w:t>«</w:t>
      </w:r>
      <w:r w:rsidR="005E5F7B" w:rsidRPr="005D415E">
        <w:rPr>
          <w:rFonts w:ascii="Times New Roman" w:eastAsia="Times New Roman" w:hAnsi="Times New Roman" w:cs="Times New Roman"/>
          <w:i/>
          <w:iCs/>
          <w:lang w:eastAsia="ru-RU"/>
        </w:rPr>
        <w:t xml:space="preserve">Горелое – Тайга – </w:t>
      </w:r>
      <w:proofErr w:type="spellStart"/>
      <w:r w:rsidR="005E5F7B" w:rsidRPr="005D415E">
        <w:rPr>
          <w:rFonts w:ascii="Times New Roman" w:eastAsia="Times New Roman" w:hAnsi="Times New Roman" w:cs="Times New Roman"/>
          <w:i/>
          <w:iCs/>
          <w:lang w:eastAsia="ru-RU"/>
        </w:rPr>
        <w:t>Краснореченск</w:t>
      </w:r>
      <w:proofErr w:type="spellEnd"/>
      <w:r w:rsidR="005E5F7B" w:rsidRPr="005D415E">
        <w:rPr>
          <w:rFonts w:ascii="Times New Roman" w:eastAsia="Times New Roman" w:hAnsi="Times New Roman" w:cs="Times New Roman"/>
          <w:i/>
          <w:iCs/>
          <w:lang w:eastAsia="ru-RU"/>
        </w:rPr>
        <w:t>»;</w:t>
      </w:r>
    </w:p>
    <w:p w:rsidR="005E5F7B" w:rsidRPr="005D415E" w:rsidRDefault="005E5F7B" w:rsidP="005E5F7B">
      <w:pPr>
        <w:pStyle w:val="a5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rFonts w:ascii="Times New Roman" w:eastAsia="Times New Roman" w:hAnsi="Times New Roman" w:cs="Times New Roman"/>
          <w:i/>
          <w:iCs/>
          <w:lang w:eastAsia="ru-RU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Ведомость дефектов и объемов работ № 1.2</w:t>
      </w:r>
      <w:r w:rsidR="005D415E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ВЛ 110 </w:t>
      </w:r>
      <w:proofErr w:type="spellStart"/>
      <w:r w:rsidRPr="005D415E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 xml:space="preserve">К – </w:t>
      </w:r>
      <w:proofErr w:type="spellStart"/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>Богополь</w:t>
      </w:r>
      <w:proofErr w:type="spellEnd"/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>- Р»;</w:t>
      </w:r>
    </w:p>
    <w:p w:rsidR="005E5F7B" w:rsidRPr="005D415E" w:rsidRDefault="005E5F7B" w:rsidP="005E5F7B">
      <w:pPr>
        <w:pStyle w:val="a5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rFonts w:ascii="Times New Roman" w:eastAsia="Times New Roman" w:hAnsi="Times New Roman" w:cs="Times New Roman"/>
          <w:i/>
          <w:iCs/>
          <w:lang w:eastAsia="ru-RU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Ведомость дефектов и объемов работ № 1.</w:t>
      </w:r>
      <w:r w:rsidR="005D415E">
        <w:rPr>
          <w:rFonts w:ascii="Times New Roman" w:eastAsia="Calibri" w:hAnsi="Times New Roman" w:cs="Times New Roman"/>
          <w:i/>
          <w:sz w:val="24"/>
          <w:szCs w:val="24"/>
        </w:rPr>
        <w:t>30</w:t>
      </w:r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ВЛ 110 </w:t>
      </w:r>
      <w:proofErr w:type="spellStart"/>
      <w:r w:rsidRPr="005D415E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Pr="005D415E">
        <w:rPr>
          <w:rFonts w:ascii="Times New Roman" w:eastAsia="Times New Roman" w:hAnsi="Times New Roman" w:cs="Times New Roman"/>
          <w:i/>
          <w:lang w:eastAsia="ru-RU"/>
        </w:rPr>
        <w:t>Горбуша - Черемшаны - Пластун</w:t>
      </w:r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>»;</w:t>
      </w:r>
    </w:p>
    <w:p w:rsidR="00DE5038" w:rsidRPr="005D415E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Справка по объемам выполненных работ;</w:t>
      </w:r>
    </w:p>
    <w:p w:rsidR="00DE5038" w:rsidRPr="005D415E" w:rsidRDefault="00DE5038" w:rsidP="001B4D57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Требования к ценообразованию при формировании коммерческого предложения в составе заявки Участника.</w:t>
      </w:r>
    </w:p>
    <w:p w:rsidR="003F3F13" w:rsidRDefault="003F3F13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Сводный расчет</w:t>
      </w:r>
    </w:p>
    <w:p w:rsidR="00DE5038" w:rsidRPr="003F3F13" w:rsidRDefault="003F3F13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Сметный расчет № </w:t>
      </w:r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ВЛ 35 </w:t>
      </w:r>
      <w:proofErr w:type="spellStart"/>
      <w:r w:rsidRPr="005D415E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 xml:space="preserve">Горелое – Тайга – </w:t>
      </w:r>
      <w:proofErr w:type="spellStart"/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>Краснореченск</w:t>
      </w:r>
      <w:proofErr w:type="spellEnd"/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lang w:eastAsia="ru-RU"/>
        </w:rPr>
        <w:t>;</w:t>
      </w:r>
    </w:p>
    <w:p w:rsidR="003F3F13" w:rsidRPr="003F3F13" w:rsidRDefault="003F3F13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Сметный расчет № </w:t>
      </w:r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ВЛ 35 </w:t>
      </w:r>
      <w:proofErr w:type="spellStart"/>
      <w:r w:rsidRPr="005D415E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 xml:space="preserve">К – </w:t>
      </w:r>
      <w:proofErr w:type="spellStart"/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>Богополь</w:t>
      </w:r>
      <w:proofErr w:type="spellEnd"/>
      <w:r w:rsidRPr="005D415E">
        <w:rPr>
          <w:rFonts w:ascii="Times New Roman" w:eastAsia="Times New Roman" w:hAnsi="Times New Roman" w:cs="Times New Roman"/>
          <w:i/>
          <w:iCs/>
          <w:lang w:eastAsia="ru-RU"/>
        </w:rPr>
        <w:t>- Р»</w:t>
      </w:r>
      <w:r>
        <w:rPr>
          <w:rFonts w:ascii="Times New Roman" w:eastAsia="Times New Roman" w:hAnsi="Times New Roman" w:cs="Times New Roman"/>
          <w:i/>
          <w:iCs/>
          <w:lang w:eastAsia="ru-RU"/>
        </w:rPr>
        <w:t>;</w:t>
      </w:r>
    </w:p>
    <w:p w:rsidR="003F3F13" w:rsidRPr="001D7202" w:rsidRDefault="003F3F13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1D7202">
        <w:rPr>
          <w:rFonts w:ascii="Times New Roman" w:eastAsia="Calibri" w:hAnsi="Times New Roman" w:cs="Times New Roman"/>
          <w:i/>
          <w:sz w:val="24"/>
          <w:szCs w:val="24"/>
        </w:rPr>
        <w:t xml:space="preserve">Сметный расчет № ВЛ 35 </w:t>
      </w:r>
      <w:proofErr w:type="spellStart"/>
      <w:r w:rsidRPr="001D7202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Pr="001D7202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Pr="001D7202">
        <w:rPr>
          <w:rFonts w:ascii="Times New Roman" w:eastAsia="Times New Roman" w:hAnsi="Times New Roman" w:cs="Times New Roman"/>
          <w:i/>
          <w:lang w:eastAsia="ru-RU"/>
        </w:rPr>
        <w:t>Горбуша - Черемшаны - Пластун</w:t>
      </w:r>
      <w:r w:rsidRPr="001D7202">
        <w:rPr>
          <w:rFonts w:ascii="Times New Roman" w:eastAsia="Times New Roman" w:hAnsi="Times New Roman" w:cs="Times New Roman"/>
          <w:i/>
          <w:iCs/>
          <w:lang w:eastAsia="ru-RU"/>
        </w:rPr>
        <w:t>»;</w:t>
      </w:r>
    </w:p>
    <w:p w:rsidR="00F45E40" w:rsidRPr="001D7202" w:rsidRDefault="002D0B27" w:rsidP="001D7202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Требования к участникам</w:t>
      </w:r>
    </w:p>
    <w:p w:rsidR="000B350F" w:rsidRDefault="000B350F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350F" w:rsidRDefault="000B350F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350F" w:rsidRPr="00F45E40" w:rsidRDefault="000B350F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0B350F" w:rsidRPr="00F45E40" w:rsidSect="00CA1535">
      <w:footerReference w:type="default" r:id="rId7"/>
      <w:pgSz w:w="11906" w:h="16838"/>
      <w:pgMar w:top="1134" w:right="1133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181" w:rsidRDefault="00033181">
      <w:pPr>
        <w:spacing w:after="0" w:line="240" w:lineRule="auto"/>
      </w:pPr>
      <w:r>
        <w:separator/>
      </w:r>
    </w:p>
  </w:endnote>
  <w:endnote w:type="continuationSeparator" w:id="0">
    <w:p w:rsidR="00033181" w:rsidRDefault="0003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181" w:rsidRDefault="00033181">
      <w:pPr>
        <w:spacing w:after="0" w:line="240" w:lineRule="auto"/>
      </w:pPr>
      <w:r>
        <w:separator/>
      </w:r>
    </w:p>
  </w:footnote>
  <w:footnote w:type="continuationSeparator" w:id="0">
    <w:p w:rsidR="00033181" w:rsidRDefault="0003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-709"/>
        </w:tabs>
        <w:ind w:left="644" w:hanging="360"/>
      </w:pPr>
      <w:rPr>
        <w:rFonts w:ascii="Wingdings" w:hAnsi="Wingdings" w:cs="Wingdings" w:hint="default"/>
        <w:sz w:val="26"/>
        <w:szCs w:val="26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2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9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144F1"/>
    <w:multiLevelType w:val="hybridMultilevel"/>
    <w:tmpl w:val="F3883662"/>
    <w:lvl w:ilvl="0" w:tplc="C2A49646">
      <w:start w:val="1"/>
      <w:numFmt w:val="decimal"/>
      <w:lvlText w:val="%1."/>
      <w:lvlJc w:val="left"/>
      <w:pPr>
        <w:ind w:left="100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474E6"/>
    <w:multiLevelType w:val="hybridMultilevel"/>
    <w:tmpl w:val="C78A7CC8"/>
    <w:lvl w:ilvl="0" w:tplc="3F700F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20"/>
  </w:num>
  <w:num w:numId="5">
    <w:abstractNumId w:val="11"/>
  </w:num>
  <w:num w:numId="6">
    <w:abstractNumId w:val="23"/>
  </w:num>
  <w:num w:numId="7">
    <w:abstractNumId w:val="18"/>
  </w:num>
  <w:num w:numId="8">
    <w:abstractNumId w:val="15"/>
  </w:num>
  <w:num w:numId="9">
    <w:abstractNumId w:val="19"/>
  </w:num>
  <w:num w:numId="10">
    <w:abstractNumId w:val="6"/>
  </w:num>
  <w:num w:numId="11">
    <w:abstractNumId w:val="22"/>
  </w:num>
  <w:num w:numId="12">
    <w:abstractNumId w:val="5"/>
  </w:num>
  <w:num w:numId="13">
    <w:abstractNumId w:val="13"/>
  </w:num>
  <w:num w:numId="14">
    <w:abstractNumId w:val="2"/>
  </w:num>
  <w:num w:numId="15">
    <w:abstractNumId w:val="12"/>
  </w:num>
  <w:num w:numId="16">
    <w:abstractNumId w:val="3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17"/>
  </w:num>
  <w:num w:numId="22">
    <w:abstractNumId w:val="7"/>
  </w:num>
  <w:num w:numId="23">
    <w:abstractNumId w:val="4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20CD6"/>
    <w:rsid w:val="00027034"/>
    <w:rsid w:val="00033181"/>
    <w:rsid w:val="00040D7D"/>
    <w:rsid w:val="00043497"/>
    <w:rsid w:val="000702CA"/>
    <w:rsid w:val="00085F2E"/>
    <w:rsid w:val="000A5B10"/>
    <w:rsid w:val="000B350F"/>
    <w:rsid w:val="000C7BF3"/>
    <w:rsid w:val="000E40C8"/>
    <w:rsid w:val="000E7888"/>
    <w:rsid w:val="001320CB"/>
    <w:rsid w:val="0014757A"/>
    <w:rsid w:val="001764DC"/>
    <w:rsid w:val="00182542"/>
    <w:rsid w:val="001828FB"/>
    <w:rsid w:val="00183026"/>
    <w:rsid w:val="001841B0"/>
    <w:rsid w:val="00187E42"/>
    <w:rsid w:val="001B2A4E"/>
    <w:rsid w:val="001C2D8A"/>
    <w:rsid w:val="001D1A43"/>
    <w:rsid w:val="001D7202"/>
    <w:rsid w:val="001F6CFC"/>
    <w:rsid w:val="0020580E"/>
    <w:rsid w:val="002269EF"/>
    <w:rsid w:val="00236EE0"/>
    <w:rsid w:val="00247DFB"/>
    <w:rsid w:val="00284EE8"/>
    <w:rsid w:val="002C5980"/>
    <w:rsid w:val="002D0B27"/>
    <w:rsid w:val="002E79AF"/>
    <w:rsid w:val="002F65D7"/>
    <w:rsid w:val="00310EF0"/>
    <w:rsid w:val="003269DC"/>
    <w:rsid w:val="003600E4"/>
    <w:rsid w:val="00373005"/>
    <w:rsid w:val="003A6CD1"/>
    <w:rsid w:val="003B01B0"/>
    <w:rsid w:val="003F3F13"/>
    <w:rsid w:val="00412ACA"/>
    <w:rsid w:val="00414A5D"/>
    <w:rsid w:val="00440F4A"/>
    <w:rsid w:val="00444C3A"/>
    <w:rsid w:val="00474463"/>
    <w:rsid w:val="00482A8E"/>
    <w:rsid w:val="004B2A67"/>
    <w:rsid w:val="004B4599"/>
    <w:rsid w:val="004B68F8"/>
    <w:rsid w:val="004B6AB9"/>
    <w:rsid w:val="004C271A"/>
    <w:rsid w:val="004D067D"/>
    <w:rsid w:val="00504BC0"/>
    <w:rsid w:val="0053301E"/>
    <w:rsid w:val="00573538"/>
    <w:rsid w:val="005D3952"/>
    <w:rsid w:val="005D415E"/>
    <w:rsid w:val="005E5F7B"/>
    <w:rsid w:val="00655DE9"/>
    <w:rsid w:val="00662D09"/>
    <w:rsid w:val="0068177A"/>
    <w:rsid w:val="006842B8"/>
    <w:rsid w:val="00687FBB"/>
    <w:rsid w:val="006B09B7"/>
    <w:rsid w:val="006E3F0D"/>
    <w:rsid w:val="006E4E03"/>
    <w:rsid w:val="007467AA"/>
    <w:rsid w:val="00775122"/>
    <w:rsid w:val="007C0B12"/>
    <w:rsid w:val="007D2325"/>
    <w:rsid w:val="007E0896"/>
    <w:rsid w:val="007E7BD6"/>
    <w:rsid w:val="00814CCE"/>
    <w:rsid w:val="00826584"/>
    <w:rsid w:val="00881494"/>
    <w:rsid w:val="0089182A"/>
    <w:rsid w:val="008F268A"/>
    <w:rsid w:val="0091611C"/>
    <w:rsid w:val="009406DB"/>
    <w:rsid w:val="00975F28"/>
    <w:rsid w:val="009A2D26"/>
    <w:rsid w:val="009A661D"/>
    <w:rsid w:val="009C1A6E"/>
    <w:rsid w:val="009E174A"/>
    <w:rsid w:val="009F490D"/>
    <w:rsid w:val="00A03A7E"/>
    <w:rsid w:val="00A051A0"/>
    <w:rsid w:val="00A363A0"/>
    <w:rsid w:val="00A70276"/>
    <w:rsid w:val="00AA3162"/>
    <w:rsid w:val="00AA3643"/>
    <w:rsid w:val="00AE3B58"/>
    <w:rsid w:val="00B353B8"/>
    <w:rsid w:val="00B62F07"/>
    <w:rsid w:val="00BA4DFC"/>
    <w:rsid w:val="00BF69E6"/>
    <w:rsid w:val="00C00385"/>
    <w:rsid w:val="00C20284"/>
    <w:rsid w:val="00C62C35"/>
    <w:rsid w:val="00CA1535"/>
    <w:rsid w:val="00CA7AF0"/>
    <w:rsid w:val="00CD5F6F"/>
    <w:rsid w:val="00D42BB0"/>
    <w:rsid w:val="00D55653"/>
    <w:rsid w:val="00D601A7"/>
    <w:rsid w:val="00D767E3"/>
    <w:rsid w:val="00D92F86"/>
    <w:rsid w:val="00DE5038"/>
    <w:rsid w:val="00E02AC3"/>
    <w:rsid w:val="00E61074"/>
    <w:rsid w:val="00E96DF6"/>
    <w:rsid w:val="00EA017F"/>
    <w:rsid w:val="00EC269A"/>
    <w:rsid w:val="00EE068B"/>
    <w:rsid w:val="00F12329"/>
    <w:rsid w:val="00F3011B"/>
    <w:rsid w:val="00F37115"/>
    <w:rsid w:val="00F40234"/>
    <w:rsid w:val="00F45E40"/>
    <w:rsid w:val="00FB1007"/>
    <w:rsid w:val="00FD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CC86"/>
  <w15:chartTrackingRefBased/>
  <w15:docId w15:val="{75C049EE-9E72-4315-8800-A75EBAE6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Дина А. Маленкова</cp:lastModifiedBy>
  <cp:revision>35</cp:revision>
  <cp:lastPrinted>2023-04-06T04:04:00Z</cp:lastPrinted>
  <dcterms:created xsi:type="dcterms:W3CDTF">2023-01-25T05:25:00Z</dcterms:created>
  <dcterms:modified xsi:type="dcterms:W3CDTF">2023-05-17T04:08:00Z</dcterms:modified>
</cp:coreProperties>
</file>